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01" w:type="dxa"/>
        <w:jc w:val="center"/>
        <w:tblLayout w:type="fixed"/>
        <w:tblLook w:val="0000"/>
      </w:tblPr>
      <w:tblGrid>
        <w:gridCol w:w="1360"/>
        <w:gridCol w:w="1490"/>
        <w:gridCol w:w="567"/>
        <w:gridCol w:w="3362"/>
        <w:gridCol w:w="5837"/>
        <w:gridCol w:w="851"/>
        <w:gridCol w:w="1134"/>
      </w:tblGrid>
      <w:tr w:rsidR="00757E1E" w:rsidRPr="00887031" w:rsidTr="00686CDF">
        <w:trPr>
          <w:trHeight w:val="851"/>
          <w:jc w:val="center"/>
        </w:trPr>
        <w:tc>
          <w:tcPr>
            <w:tcW w:w="14601" w:type="dxa"/>
            <w:gridSpan w:val="7"/>
            <w:tcBorders>
              <w:top w:val="nil"/>
              <w:left w:val="nil"/>
              <w:bottom w:val="nil"/>
              <w:right w:val="nil"/>
            </w:tcBorders>
          </w:tcPr>
          <w:p w:rsidR="00757E1E" w:rsidRDefault="00757E1E" w:rsidP="00757E1E">
            <w:pPr>
              <w:widowControl/>
              <w:spacing w:beforeLines="50" w:line="240" w:lineRule="exact"/>
              <w:jc w:val="left"/>
              <w:rPr>
                <w:rFonts w:ascii="黑体" w:eastAsia="黑体" w:hAnsi="黑体" w:cs="宋体"/>
                <w:bCs/>
                <w:kern w:val="0"/>
                <w:sz w:val="32"/>
                <w:szCs w:val="32"/>
              </w:rPr>
            </w:pPr>
            <w:r>
              <w:br w:type="page"/>
            </w:r>
            <w:r w:rsidRPr="0041219C">
              <w:rPr>
                <w:rFonts w:ascii="黑体" w:eastAsia="黑体" w:hAnsi="黑体" w:hint="eastAsia"/>
                <w:sz w:val="32"/>
                <w:szCs w:val="32"/>
              </w:rPr>
              <w:t>附件</w:t>
            </w:r>
            <w:r>
              <w:rPr>
                <w:rFonts w:ascii="黑体" w:eastAsia="黑体" w:hAnsi="黑体" w:hint="eastAsia"/>
                <w:sz w:val="32"/>
                <w:szCs w:val="32"/>
              </w:rPr>
              <w:t>5</w:t>
            </w:r>
            <w:r w:rsidRPr="0041219C">
              <w:rPr>
                <w:rFonts w:ascii="黑体" w:eastAsia="黑体" w:hAnsi="黑体" w:hint="eastAsia"/>
                <w:sz w:val="32"/>
                <w:szCs w:val="32"/>
              </w:rPr>
              <w:t>：</w:t>
            </w:r>
          </w:p>
          <w:p w:rsidR="00757E1E" w:rsidRPr="00887031" w:rsidRDefault="00757E1E" w:rsidP="00757E1E">
            <w:pPr>
              <w:widowControl/>
              <w:spacing w:beforeLines="50" w:afterLines="50" w:line="240" w:lineRule="exact"/>
              <w:ind w:firstLine="2557"/>
              <w:rPr>
                <w:rFonts w:ascii="黑体" w:eastAsia="黑体" w:hAnsi="黑体" w:cs="宋体"/>
                <w:bCs/>
                <w:kern w:val="0"/>
                <w:sz w:val="32"/>
                <w:szCs w:val="32"/>
              </w:rPr>
            </w:pPr>
            <w:r w:rsidRPr="00DB7CCB">
              <w:rPr>
                <w:rFonts w:ascii="方正小标宋简体" w:eastAsia="方正小标宋简体" w:hAnsi="宋体" w:cs="宋体" w:hint="eastAsia"/>
                <w:bCs/>
                <w:kern w:val="0"/>
                <w:sz w:val="38"/>
                <w:szCs w:val="38"/>
              </w:rPr>
              <w:t>长沙职业技术学院行政、教辅、工勤人员考核细则</w:t>
            </w:r>
            <w:r w:rsidRPr="00DB7CCB">
              <w:rPr>
                <w:rFonts w:ascii="黑体" w:eastAsia="黑体" w:hAnsi="黑体" w:cs="宋体" w:hint="eastAsia"/>
                <w:bCs/>
                <w:kern w:val="0"/>
                <w:sz w:val="32"/>
                <w:szCs w:val="32"/>
              </w:rPr>
              <w:t xml:space="preserve">   </w:t>
            </w:r>
          </w:p>
        </w:tc>
      </w:tr>
      <w:tr w:rsidR="00757E1E" w:rsidRPr="00596FFA" w:rsidTr="00686CDF">
        <w:trPr>
          <w:trHeight w:val="244"/>
          <w:jc w:val="center"/>
        </w:trPr>
        <w:tc>
          <w:tcPr>
            <w:tcW w:w="14601" w:type="dxa"/>
            <w:gridSpan w:val="7"/>
            <w:tcBorders>
              <w:top w:val="nil"/>
              <w:left w:val="nil"/>
              <w:bottom w:val="nil"/>
              <w:right w:val="nil"/>
            </w:tcBorders>
          </w:tcPr>
          <w:p w:rsidR="00757E1E" w:rsidRDefault="00757E1E" w:rsidP="00757E1E">
            <w:pPr>
              <w:widowControl/>
              <w:spacing w:beforeLines="50" w:line="240" w:lineRule="exact"/>
              <w:jc w:val="left"/>
              <w:rPr>
                <w:rFonts w:ascii="宋体" w:hAnsi="宋体" w:cs="宋体"/>
                <w:b/>
                <w:bCs/>
                <w:kern w:val="0"/>
                <w:sz w:val="28"/>
                <w:szCs w:val="28"/>
              </w:rPr>
            </w:pPr>
            <w:r w:rsidRPr="00596FFA">
              <w:rPr>
                <w:rFonts w:ascii="宋体" w:hAnsi="宋体" w:cs="宋体" w:hint="eastAsia"/>
                <w:b/>
                <w:bCs/>
                <w:kern w:val="0"/>
                <w:sz w:val="28"/>
                <w:szCs w:val="28"/>
              </w:rPr>
              <w:t>部门：</w:t>
            </w:r>
            <w:r w:rsidRPr="00596FFA">
              <w:rPr>
                <w:rFonts w:ascii="宋体" w:hAnsi="宋体" w:cs="宋体" w:hint="eastAsia"/>
                <w:b/>
                <w:bCs/>
                <w:kern w:val="0"/>
                <w:sz w:val="28"/>
                <w:szCs w:val="28"/>
                <w:u w:val="single"/>
              </w:rPr>
              <w:t xml:space="preserve">            </w:t>
            </w:r>
            <w:r w:rsidRPr="00596FFA">
              <w:rPr>
                <w:rFonts w:ascii="宋体" w:hAnsi="宋体" w:cs="宋体" w:hint="eastAsia"/>
                <w:b/>
                <w:bCs/>
                <w:kern w:val="0"/>
                <w:sz w:val="28"/>
                <w:szCs w:val="28"/>
              </w:rPr>
              <w:t xml:space="preserve">    姓名：</w:t>
            </w:r>
            <w:r w:rsidRPr="00596FFA">
              <w:rPr>
                <w:rFonts w:ascii="宋体" w:hAnsi="宋体" w:cs="宋体" w:hint="eastAsia"/>
                <w:b/>
                <w:bCs/>
                <w:kern w:val="0"/>
                <w:sz w:val="28"/>
                <w:szCs w:val="28"/>
                <w:u w:val="single"/>
              </w:rPr>
              <w:t xml:space="preserve">            </w:t>
            </w:r>
            <w:r w:rsidRPr="00596FFA">
              <w:rPr>
                <w:rFonts w:ascii="宋体" w:hAnsi="宋体" w:cs="宋体" w:hint="eastAsia"/>
                <w:b/>
                <w:bCs/>
                <w:kern w:val="0"/>
                <w:sz w:val="28"/>
                <w:szCs w:val="28"/>
              </w:rPr>
              <w:t xml:space="preserve">                            考核时间：</w:t>
            </w:r>
            <w:r w:rsidRPr="00596FFA">
              <w:rPr>
                <w:rFonts w:ascii="宋体" w:hAnsi="宋体" w:cs="宋体" w:hint="eastAsia"/>
                <w:b/>
                <w:bCs/>
                <w:kern w:val="0"/>
                <w:sz w:val="28"/>
                <w:szCs w:val="28"/>
                <w:u w:val="single"/>
              </w:rPr>
              <w:t xml:space="preserve">       </w:t>
            </w:r>
            <w:r w:rsidRPr="00596FFA">
              <w:rPr>
                <w:rFonts w:ascii="宋体" w:hAnsi="宋体" w:cs="宋体" w:hint="eastAsia"/>
                <w:b/>
                <w:bCs/>
                <w:kern w:val="0"/>
                <w:sz w:val="28"/>
                <w:szCs w:val="28"/>
              </w:rPr>
              <w:t>年</w:t>
            </w:r>
            <w:r w:rsidRPr="00596FFA">
              <w:rPr>
                <w:rFonts w:ascii="宋体" w:hAnsi="宋体" w:cs="宋体" w:hint="eastAsia"/>
                <w:b/>
                <w:bCs/>
                <w:kern w:val="0"/>
                <w:sz w:val="28"/>
                <w:szCs w:val="28"/>
                <w:u w:val="single"/>
              </w:rPr>
              <w:t xml:space="preserve">    </w:t>
            </w:r>
            <w:r w:rsidRPr="00596FFA">
              <w:rPr>
                <w:rFonts w:ascii="宋体" w:hAnsi="宋体" w:cs="宋体" w:hint="eastAsia"/>
                <w:b/>
                <w:bCs/>
                <w:kern w:val="0"/>
                <w:sz w:val="28"/>
                <w:szCs w:val="28"/>
              </w:rPr>
              <w:t>月</w:t>
            </w:r>
            <w:r w:rsidRPr="00596FFA">
              <w:rPr>
                <w:rFonts w:ascii="宋体" w:hAnsi="宋体" w:cs="宋体" w:hint="eastAsia"/>
                <w:b/>
                <w:bCs/>
                <w:kern w:val="0"/>
                <w:sz w:val="28"/>
                <w:szCs w:val="28"/>
                <w:u w:val="single"/>
              </w:rPr>
              <w:t xml:space="preserve">    </w:t>
            </w:r>
            <w:r w:rsidRPr="00596FFA">
              <w:rPr>
                <w:rFonts w:ascii="宋体" w:hAnsi="宋体" w:cs="宋体" w:hint="eastAsia"/>
                <w:b/>
                <w:bCs/>
                <w:kern w:val="0"/>
                <w:sz w:val="28"/>
                <w:szCs w:val="28"/>
              </w:rPr>
              <w:t>日</w:t>
            </w:r>
          </w:p>
          <w:p w:rsidR="00757E1E" w:rsidRPr="00596FFA" w:rsidRDefault="00757E1E" w:rsidP="00757E1E">
            <w:pPr>
              <w:widowControl/>
              <w:spacing w:beforeLines="50" w:line="240" w:lineRule="exact"/>
              <w:jc w:val="left"/>
              <w:rPr>
                <w:rFonts w:ascii="宋体" w:hAnsi="宋体" w:cs="宋体"/>
                <w:b/>
                <w:bCs/>
                <w:kern w:val="0"/>
                <w:sz w:val="28"/>
                <w:szCs w:val="28"/>
              </w:rPr>
            </w:pPr>
          </w:p>
        </w:tc>
      </w:tr>
      <w:tr w:rsidR="00757E1E" w:rsidRPr="00783589" w:rsidTr="00686CDF">
        <w:trPr>
          <w:trHeight w:val="607"/>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E1E" w:rsidRPr="00783589" w:rsidRDefault="00757E1E" w:rsidP="00686CDF">
            <w:pPr>
              <w:widowControl/>
              <w:spacing w:line="240" w:lineRule="exact"/>
              <w:jc w:val="center"/>
              <w:rPr>
                <w:rFonts w:ascii="仿宋_GB2312" w:eastAsia="仿宋_GB2312" w:hAnsi="宋体" w:cs="宋体"/>
                <w:b/>
                <w:bCs/>
                <w:kern w:val="0"/>
                <w:sz w:val="24"/>
                <w:szCs w:val="24"/>
              </w:rPr>
            </w:pPr>
            <w:r w:rsidRPr="00783589">
              <w:rPr>
                <w:rFonts w:ascii="仿宋_GB2312" w:eastAsia="仿宋_GB2312" w:hAnsi="宋体" w:cs="宋体" w:hint="eastAsia"/>
                <w:b/>
                <w:bCs/>
                <w:kern w:val="0"/>
                <w:sz w:val="24"/>
                <w:szCs w:val="24"/>
              </w:rPr>
              <w:t>项目大类</w:t>
            </w:r>
          </w:p>
        </w:tc>
        <w:tc>
          <w:tcPr>
            <w:tcW w:w="1490" w:type="dxa"/>
            <w:tcBorders>
              <w:top w:val="single" w:sz="4" w:space="0" w:color="auto"/>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center"/>
              <w:rPr>
                <w:rFonts w:ascii="仿宋_GB2312" w:eastAsia="仿宋_GB2312" w:hAnsi="宋体" w:cs="宋体"/>
                <w:b/>
                <w:bCs/>
                <w:kern w:val="0"/>
                <w:sz w:val="24"/>
                <w:szCs w:val="24"/>
              </w:rPr>
            </w:pPr>
            <w:r w:rsidRPr="00783589">
              <w:rPr>
                <w:rFonts w:ascii="仿宋_GB2312" w:eastAsia="仿宋_GB2312" w:hAnsi="宋体" w:cs="宋体" w:hint="eastAsia"/>
                <w:b/>
                <w:bCs/>
                <w:kern w:val="0"/>
                <w:sz w:val="24"/>
                <w:szCs w:val="24"/>
              </w:rPr>
              <w:t>考评内容</w:t>
            </w:r>
          </w:p>
        </w:tc>
        <w:tc>
          <w:tcPr>
            <w:tcW w:w="567" w:type="dxa"/>
            <w:tcBorders>
              <w:top w:val="single" w:sz="4" w:space="0" w:color="auto"/>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center"/>
              <w:rPr>
                <w:rFonts w:ascii="仿宋_GB2312" w:eastAsia="仿宋_GB2312" w:hAnsi="宋体" w:cs="宋体"/>
                <w:b/>
                <w:bCs/>
                <w:kern w:val="0"/>
                <w:sz w:val="24"/>
                <w:szCs w:val="24"/>
              </w:rPr>
            </w:pPr>
            <w:r w:rsidRPr="00783589">
              <w:rPr>
                <w:rFonts w:ascii="仿宋_GB2312" w:eastAsia="仿宋_GB2312" w:hAnsi="宋体" w:cs="宋体" w:hint="eastAsia"/>
                <w:b/>
                <w:bCs/>
                <w:kern w:val="0"/>
                <w:sz w:val="24"/>
                <w:szCs w:val="24"/>
              </w:rPr>
              <w:t>分值</w:t>
            </w:r>
          </w:p>
        </w:tc>
        <w:tc>
          <w:tcPr>
            <w:tcW w:w="3362" w:type="dxa"/>
            <w:tcBorders>
              <w:top w:val="single" w:sz="4" w:space="0" w:color="auto"/>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center"/>
              <w:rPr>
                <w:rFonts w:ascii="仿宋_GB2312" w:eastAsia="仿宋_GB2312" w:hAnsi="宋体" w:cs="宋体"/>
                <w:b/>
                <w:bCs/>
                <w:kern w:val="0"/>
                <w:sz w:val="24"/>
                <w:szCs w:val="24"/>
              </w:rPr>
            </w:pPr>
            <w:r w:rsidRPr="00783589">
              <w:rPr>
                <w:rFonts w:ascii="仿宋_GB2312" w:eastAsia="仿宋_GB2312" w:hAnsi="宋体" w:cs="宋体" w:hint="eastAsia"/>
                <w:b/>
                <w:bCs/>
                <w:kern w:val="0"/>
                <w:sz w:val="24"/>
                <w:szCs w:val="24"/>
              </w:rPr>
              <w:t>主要测评点</w:t>
            </w:r>
          </w:p>
        </w:tc>
        <w:tc>
          <w:tcPr>
            <w:tcW w:w="5837" w:type="dxa"/>
            <w:tcBorders>
              <w:top w:val="single" w:sz="4" w:space="0" w:color="auto"/>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center"/>
              <w:rPr>
                <w:rFonts w:ascii="仿宋_GB2312" w:eastAsia="仿宋_GB2312" w:hAnsi="宋体" w:cs="宋体"/>
                <w:b/>
                <w:bCs/>
                <w:kern w:val="0"/>
                <w:sz w:val="24"/>
                <w:szCs w:val="24"/>
              </w:rPr>
            </w:pPr>
            <w:r w:rsidRPr="00783589">
              <w:rPr>
                <w:rFonts w:ascii="仿宋_GB2312" w:eastAsia="仿宋_GB2312" w:hAnsi="宋体" w:cs="宋体" w:hint="eastAsia"/>
                <w:b/>
                <w:bCs/>
                <w:kern w:val="0"/>
                <w:sz w:val="24"/>
                <w:szCs w:val="24"/>
              </w:rPr>
              <w:t>考核办法</w:t>
            </w:r>
          </w:p>
        </w:tc>
        <w:tc>
          <w:tcPr>
            <w:tcW w:w="851" w:type="dxa"/>
            <w:tcBorders>
              <w:top w:val="single" w:sz="4" w:space="0" w:color="auto"/>
              <w:left w:val="nil"/>
              <w:bottom w:val="single" w:sz="4" w:space="0" w:color="auto"/>
              <w:right w:val="single" w:sz="4" w:space="0" w:color="auto"/>
            </w:tcBorders>
            <w:vAlign w:val="center"/>
          </w:tcPr>
          <w:p w:rsidR="00757E1E" w:rsidRPr="00783589" w:rsidRDefault="00757E1E" w:rsidP="00686CDF">
            <w:pPr>
              <w:widowControl/>
              <w:spacing w:line="240" w:lineRule="exact"/>
              <w:jc w:val="center"/>
              <w:rPr>
                <w:rFonts w:ascii="仿宋_GB2312" w:eastAsia="仿宋_GB2312" w:hAnsi="宋体" w:cs="宋体"/>
                <w:b/>
                <w:bCs/>
                <w:kern w:val="0"/>
                <w:sz w:val="24"/>
                <w:szCs w:val="24"/>
              </w:rPr>
            </w:pPr>
            <w:r w:rsidRPr="00783589">
              <w:rPr>
                <w:rFonts w:ascii="仿宋_GB2312" w:eastAsia="仿宋_GB2312" w:hAnsi="宋体" w:cs="宋体" w:hint="eastAsia"/>
                <w:b/>
                <w:bCs/>
                <w:kern w:val="0"/>
                <w:sz w:val="24"/>
                <w:szCs w:val="24"/>
              </w:rPr>
              <w:t>自评分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E1E" w:rsidRPr="00783589" w:rsidRDefault="00757E1E" w:rsidP="00686CDF">
            <w:pPr>
              <w:widowControl/>
              <w:spacing w:line="240" w:lineRule="exact"/>
              <w:jc w:val="center"/>
              <w:rPr>
                <w:rFonts w:ascii="仿宋_GB2312" w:eastAsia="仿宋_GB2312" w:hAnsi="宋体" w:cs="宋体"/>
                <w:b/>
                <w:bCs/>
                <w:kern w:val="0"/>
                <w:sz w:val="24"/>
                <w:szCs w:val="24"/>
              </w:rPr>
            </w:pPr>
            <w:r w:rsidRPr="00783589">
              <w:rPr>
                <w:rFonts w:ascii="仿宋_GB2312" w:eastAsia="仿宋_GB2312" w:hAnsi="宋体" w:cs="宋体" w:hint="eastAsia"/>
                <w:b/>
                <w:bCs/>
                <w:kern w:val="0"/>
                <w:sz w:val="24"/>
                <w:szCs w:val="24"/>
              </w:rPr>
              <w:t>主管领导评分</w:t>
            </w:r>
          </w:p>
        </w:tc>
      </w:tr>
      <w:tr w:rsidR="00757E1E" w:rsidRPr="00783589" w:rsidTr="00686CDF">
        <w:trPr>
          <w:trHeight w:val="822"/>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一、师德师风</w:t>
            </w:r>
          </w:p>
        </w:tc>
        <w:tc>
          <w:tcPr>
            <w:tcW w:w="1490" w:type="dxa"/>
            <w:tcBorders>
              <w:top w:val="nil"/>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自身政治和业务素质</w:t>
            </w:r>
          </w:p>
        </w:tc>
        <w:tc>
          <w:tcPr>
            <w:tcW w:w="567" w:type="dxa"/>
            <w:tcBorders>
              <w:top w:val="nil"/>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10</w:t>
            </w:r>
          </w:p>
        </w:tc>
        <w:tc>
          <w:tcPr>
            <w:tcW w:w="3362" w:type="dxa"/>
            <w:tcBorders>
              <w:top w:val="nil"/>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left"/>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按要求组织或参加政治、业务理论学习和集体活动。学习指定内容、撰写心得体会，完成读书笔记。</w:t>
            </w:r>
          </w:p>
        </w:tc>
        <w:tc>
          <w:tcPr>
            <w:tcW w:w="5837" w:type="dxa"/>
            <w:tcBorders>
              <w:top w:val="nil"/>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left"/>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 xml:space="preserve">凡未按要求完成，未达到标准要求者，扣2分/次。 </w:t>
            </w:r>
          </w:p>
        </w:tc>
        <w:tc>
          <w:tcPr>
            <w:tcW w:w="851" w:type="dxa"/>
            <w:tcBorders>
              <w:top w:val="nil"/>
              <w:left w:val="single" w:sz="4" w:space="0" w:color="auto"/>
              <w:bottom w:val="single" w:sz="4" w:space="0" w:color="auto"/>
              <w:right w:val="single" w:sz="4" w:space="0" w:color="auto"/>
            </w:tcBorders>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p>
        </w:tc>
      </w:tr>
      <w:tr w:rsidR="00757E1E" w:rsidRPr="00783589" w:rsidTr="00686CDF">
        <w:trPr>
          <w:trHeight w:val="1014"/>
          <w:jc w:val="center"/>
        </w:trPr>
        <w:tc>
          <w:tcPr>
            <w:tcW w:w="1360" w:type="dxa"/>
            <w:vMerge/>
            <w:tcBorders>
              <w:top w:val="nil"/>
              <w:left w:val="single" w:sz="4" w:space="0" w:color="auto"/>
              <w:bottom w:val="single" w:sz="4" w:space="0" w:color="auto"/>
              <w:right w:val="single" w:sz="4" w:space="0" w:color="auto"/>
            </w:tcBorders>
            <w:vAlign w:val="center"/>
          </w:tcPr>
          <w:p w:rsidR="00757E1E" w:rsidRPr="00783589" w:rsidRDefault="00757E1E" w:rsidP="00686CDF">
            <w:pPr>
              <w:widowControl/>
              <w:spacing w:line="240" w:lineRule="exact"/>
              <w:jc w:val="left"/>
              <w:rPr>
                <w:rFonts w:ascii="仿宋_GB2312" w:eastAsia="仿宋_GB2312" w:hAnsi="宋体" w:cs="宋体"/>
                <w:kern w:val="0"/>
                <w:sz w:val="24"/>
                <w:szCs w:val="24"/>
              </w:rPr>
            </w:pPr>
          </w:p>
        </w:tc>
        <w:tc>
          <w:tcPr>
            <w:tcW w:w="1490" w:type="dxa"/>
            <w:tcBorders>
              <w:top w:val="nil"/>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遵章守纪</w:t>
            </w:r>
          </w:p>
        </w:tc>
        <w:tc>
          <w:tcPr>
            <w:tcW w:w="567" w:type="dxa"/>
            <w:tcBorders>
              <w:top w:val="nil"/>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15</w:t>
            </w:r>
          </w:p>
        </w:tc>
        <w:tc>
          <w:tcPr>
            <w:tcW w:w="3362" w:type="dxa"/>
            <w:tcBorders>
              <w:top w:val="nil"/>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left"/>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日常工作有无迟到、早退、旷工等情况，遵守学院规章制度情况。</w:t>
            </w:r>
          </w:p>
        </w:tc>
        <w:tc>
          <w:tcPr>
            <w:tcW w:w="5837" w:type="dxa"/>
            <w:tcBorders>
              <w:top w:val="nil"/>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left"/>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事假扣2分/次，无故迟到、早退，扣2分/次；缺席，扣4分/次。隐瞒本部门工作人员出勤情况的，扣2分/次。上班时间上网做与本职工作无关的事等扣2分/次。</w:t>
            </w:r>
          </w:p>
        </w:tc>
        <w:tc>
          <w:tcPr>
            <w:tcW w:w="851" w:type="dxa"/>
            <w:tcBorders>
              <w:top w:val="single" w:sz="4" w:space="0" w:color="auto"/>
              <w:left w:val="single" w:sz="4" w:space="0" w:color="auto"/>
              <w:bottom w:val="single" w:sz="4" w:space="0" w:color="auto"/>
              <w:right w:val="single" w:sz="4" w:space="0" w:color="auto"/>
            </w:tcBorders>
            <w:vAlign w:val="center"/>
          </w:tcPr>
          <w:p w:rsidR="00757E1E" w:rsidRPr="00783589" w:rsidRDefault="00757E1E" w:rsidP="00686CDF">
            <w:pPr>
              <w:spacing w:line="240" w:lineRule="exact"/>
              <w:jc w:val="center"/>
              <w:rPr>
                <w:rFonts w:ascii="仿宋_GB2312" w:eastAsia="仿宋_GB2312" w:hAnsi="宋体"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57E1E" w:rsidRPr="00783589" w:rsidRDefault="00757E1E" w:rsidP="00686CDF">
            <w:pPr>
              <w:spacing w:line="240" w:lineRule="exact"/>
              <w:jc w:val="center"/>
              <w:rPr>
                <w:rFonts w:ascii="仿宋_GB2312" w:eastAsia="仿宋_GB2312" w:hAnsi="宋体" w:cs="宋体"/>
                <w:kern w:val="0"/>
                <w:sz w:val="24"/>
                <w:szCs w:val="24"/>
              </w:rPr>
            </w:pPr>
          </w:p>
        </w:tc>
      </w:tr>
      <w:tr w:rsidR="00757E1E" w:rsidRPr="00783589" w:rsidTr="00686CDF">
        <w:trPr>
          <w:trHeight w:val="660"/>
          <w:jc w:val="center"/>
        </w:trPr>
        <w:tc>
          <w:tcPr>
            <w:tcW w:w="1360" w:type="dxa"/>
            <w:vMerge/>
            <w:tcBorders>
              <w:top w:val="nil"/>
              <w:left w:val="single" w:sz="4" w:space="0" w:color="auto"/>
              <w:bottom w:val="single" w:sz="4" w:space="0" w:color="auto"/>
              <w:right w:val="single" w:sz="4" w:space="0" w:color="auto"/>
            </w:tcBorders>
            <w:vAlign w:val="center"/>
          </w:tcPr>
          <w:p w:rsidR="00757E1E" w:rsidRPr="00783589" w:rsidRDefault="00757E1E" w:rsidP="00686CDF">
            <w:pPr>
              <w:widowControl/>
              <w:spacing w:line="240" w:lineRule="exact"/>
              <w:jc w:val="left"/>
              <w:rPr>
                <w:rFonts w:ascii="仿宋_GB2312" w:eastAsia="仿宋_GB2312" w:hAnsi="宋体" w:cs="宋体"/>
                <w:kern w:val="0"/>
                <w:sz w:val="24"/>
                <w:szCs w:val="24"/>
              </w:rPr>
            </w:pPr>
          </w:p>
        </w:tc>
        <w:tc>
          <w:tcPr>
            <w:tcW w:w="1490" w:type="dxa"/>
            <w:tcBorders>
              <w:top w:val="nil"/>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工作态度</w:t>
            </w:r>
          </w:p>
        </w:tc>
        <w:tc>
          <w:tcPr>
            <w:tcW w:w="567" w:type="dxa"/>
            <w:tcBorders>
              <w:top w:val="nil"/>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20</w:t>
            </w:r>
          </w:p>
        </w:tc>
        <w:tc>
          <w:tcPr>
            <w:tcW w:w="3362" w:type="dxa"/>
            <w:tcBorders>
              <w:top w:val="nil"/>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left"/>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服从安排，按时按质按量完成相关领导交办的任务。</w:t>
            </w:r>
          </w:p>
        </w:tc>
        <w:tc>
          <w:tcPr>
            <w:tcW w:w="5837" w:type="dxa"/>
            <w:tcBorders>
              <w:top w:val="nil"/>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left"/>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不接受部门负责人交办的职责以外的任务，扣4分/次，未按时按质按量，扣2分/次。</w:t>
            </w:r>
          </w:p>
        </w:tc>
        <w:tc>
          <w:tcPr>
            <w:tcW w:w="851" w:type="dxa"/>
            <w:tcBorders>
              <w:top w:val="single" w:sz="4" w:space="0" w:color="auto"/>
              <w:left w:val="single" w:sz="4" w:space="0" w:color="auto"/>
              <w:bottom w:val="single" w:sz="4" w:space="0" w:color="auto"/>
              <w:right w:val="single" w:sz="4" w:space="0" w:color="auto"/>
            </w:tcBorders>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p>
        </w:tc>
      </w:tr>
      <w:tr w:rsidR="00757E1E" w:rsidRPr="00783589" w:rsidTr="00686CDF">
        <w:trPr>
          <w:trHeight w:val="960"/>
          <w:jc w:val="center"/>
        </w:trPr>
        <w:tc>
          <w:tcPr>
            <w:tcW w:w="1360" w:type="dxa"/>
            <w:vMerge/>
            <w:tcBorders>
              <w:top w:val="nil"/>
              <w:left w:val="single" w:sz="4" w:space="0" w:color="auto"/>
              <w:bottom w:val="single" w:sz="4" w:space="0" w:color="auto"/>
              <w:right w:val="single" w:sz="4" w:space="0" w:color="auto"/>
            </w:tcBorders>
            <w:vAlign w:val="center"/>
          </w:tcPr>
          <w:p w:rsidR="00757E1E" w:rsidRPr="00783589" w:rsidRDefault="00757E1E" w:rsidP="00686CDF">
            <w:pPr>
              <w:widowControl/>
              <w:spacing w:line="240" w:lineRule="exact"/>
              <w:jc w:val="left"/>
              <w:rPr>
                <w:rFonts w:ascii="仿宋_GB2312" w:eastAsia="仿宋_GB2312" w:hAnsi="宋体" w:cs="宋体"/>
                <w:kern w:val="0"/>
                <w:sz w:val="24"/>
                <w:szCs w:val="24"/>
              </w:rPr>
            </w:pPr>
          </w:p>
        </w:tc>
        <w:tc>
          <w:tcPr>
            <w:tcW w:w="1490" w:type="dxa"/>
            <w:tcBorders>
              <w:top w:val="nil"/>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工作作风</w:t>
            </w:r>
          </w:p>
        </w:tc>
        <w:tc>
          <w:tcPr>
            <w:tcW w:w="567" w:type="dxa"/>
            <w:tcBorders>
              <w:top w:val="nil"/>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10</w:t>
            </w:r>
          </w:p>
        </w:tc>
        <w:tc>
          <w:tcPr>
            <w:tcW w:w="3362" w:type="dxa"/>
            <w:tcBorders>
              <w:top w:val="nil"/>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left"/>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热情接待师生来访，师生满意度较高。</w:t>
            </w:r>
          </w:p>
        </w:tc>
        <w:tc>
          <w:tcPr>
            <w:tcW w:w="5837" w:type="dxa"/>
            <w:tcBorders>
              <w:top w:val="nil"/>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left"/>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首问责任制、限期办结制和岗位责任制落实不力，被有效投诉或被有关部门批评的，扣4分/例；师生来信来访答复不认真、不及时的，扣2分/例。</w:t>
            </w:r>
          </w:p>
        </w:tc>
        <w:tc>
          <w:tcPr>
            <w:tcW w:w="851" w:type="dxa"/>
            <w:tcBorders>
              <w:top w:val="single" w:sz="4" w:space="0" w:color="auto"/>
              <w:left w:val="single" w:sz="4" w:space="0" w:color="auto"/>
              <w:bottom w:val="single" w:sz="4" w:space="0" w:color="auto"/>
              <w:right w:val="single" w:sz="4" w:space="0" w:color="auto"/>
            </w:tcBorders>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p>
        </w:tc>
      </w:tr>
      <w:tr w:rsidR="00757E1E" w:rsidRPr="00783589" w:rsidTr="00686CDF">
        <w:trPr>
          <w:trHeight w:val="973"/>
          <w:jc w:val="center"/>
        </w:trPr>
        <w:tc>
          <w:tcPr>
            <w:tcW w:w="1360" w:type="dxa"/>
            <w:tcBorders>
              <w:top w:val="nil"/>
              <w:left w:val="single" w:sz="4" w:space="0" w:color="auto"/>
              <w:bottom w:val="nil"/>
              <w:right w:val="single" w:sz="4" w:space="0" w:color="auto"/>
            </w:tcBorders>
            <w:shd w:val="clear" w:color="auto" w:fill="auto"/>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二、履行岗位职责情况</w:t>
            </w:r>
          </w:p>
        </w:tc>
        <w:tc>
          <w:tcPr>
            <w:tcW w:w="1490" w:type="dxa"/>
            <w:tcBorders>
              <w:top w:val="nil"/>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日常工作和年度目标完成</w:t>
            </w:r>
          </w:p>
        </w:tc>
        <w:tc>
          <w:tcPr>
            <w:tcW w:w="567" w:type="dxa"/>
            <w:tcBorders>
              <w:top w:val="nil"/>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45</w:t>
            </w:r>
          </w:p>
        </w:tc>
        <w:tc>
          <w:tcPr>
            <w:tcW w:w="3362" w:type="dxa"/>
            <w:tcBorders>
              <w:top w:val="nil"/>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left"/>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根据分管工作计划按时保质保量完成分管的日常工作及年度的各项工作。</w:t>
            </w:r>
          </w:p>
        </w:tc>
        <w:tc>
          <w:tcPr>
            <w:tcW w:w="5837" w:type="dxa"/>
            <w:tcBorders>
              <w:top w:val="nil"/>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left"/>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各项工作仅完成年度目标90%，扣4分，每低5%，加扣2分。完成50%（不含）以下不得分。</w:t>
            </w:r>
          </w:p>
        </w:tc>
        <w:tc>
          <w:tcPr>
            <w:tcW w:w="851" w:type="dxa"/>
            <w:tcBorders>
              <w:top w:val="nil"/>
              <w:left w:val="single" w:sz="4" w:space="0" w:color="auto"/>
              <w:bottom w:val="single" w:sz="4" w:space="0" w:color="auto"/>
              <w:right w:val="single" w:sz="4" w:space="0" w:color="auto"/>
            </w:tcBorders>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p>
        </w:tc>
      </w:tr>
      <w:tr w:rsidR="00757E1E" w:rsidRPr="00783589" w:rsidTr="00686CDF">
        <w:trPr>
          <w:trHeight w:val="674"/>
          <w:jc w:val="center"/>
        </w:trPr>
        <w:tc>
          <w:tcPr>
            <w:tcW w:w="126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r w:rsidRPr="00783589">
              <w:rPr>
                <w:rFonts w:ascii="仿宋_GB2312" w:eastAsia="仿宋_GB2312" w:hAnsi="宋体" w:cs="宋体" w:hint="eastAsia"/>
                <w:kern w:val="0"/>
                <w:sz w:val="24"/>
                <w:szCs w:val="24"/>
              </w:rPr>
              <w:t>总分</w:t>
            </w:r>
          </w:p>
        </w:tc>
        <w:tc>
          <w:tcPr>
            <w:tcW w:w="851" w:type="dxa"/>
            <w:tcBorders>
              <w:top w:val="nil"/>
              <w:left w:val="nil"/>
              <w:bottom w:val="single" w:sz="4" w:space="0" w:color="auto"/>
              <w:right w:val="nil"/>
            </w:tcBorders>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57E1E" w:rsidRPr="00783589" w:rsidRDefault="00757E1E" w:rsidP="00686CDF">
            <w:pPr>
              <w:widowControl/>
              <w:spacing w:line="240" w:lineRule="exact"/>
              <w:jc w:val="center"/>
              <w:rPr>
                <w:rFonts w:ascii="仿宋_GB2312" w:eastAsia="仿宋_GB2312" w:hAnsi="宋体" w:cs="宋体"/>
                <w:kern w:val="0"/>
                <w:sz w:val="24"/>
                <w:szCs w:val="24"/>
              </w:rPr>
            </w:pPr>
          </w:p>
        </w:tc>
      </w:tr>
    </w:tbl>
    <w:p w:rsidR="00684309" w:rsidRDefault="00684309"/>
    <w:sectPr w:rsidR="00684309" w:rsidSect="00757E1E">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7E1E"/>
    <w:rsid w:val="00684309"/>
    <w:rsid w:val="0075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E1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2018-01-12T03:03:00Z</dcterms:created>
  <dcterms:modified xsi:type="dcterms:W3CDTF">2018-01-12T03:03:00Z</dcterms:modified>
</cp:coreProperties>
</file>